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inline distT="0" distB="0" distL="19050" distR="0">
            <wp:extent cx="3851275" cy="269367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275" cy="269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rFonts w:ascii="Verdana" w:hAnsi="Verdana"/>
        </w:rPr>
      </w:pPr>
      <w:r>
        <w:rPr>
          <w:rFonts w:cs="Arial" w:ascii="Verdana" w:hAnsi="Verdana"/>
          <w:b/>
          <w:bCs/>
          <w:color w:val="0070B0"/>
        </w:rPr>
        <w:t>Карта "Посетитель сайта" позволяет получить скидку в размере 10% на все услуги компании кроме услуги "ХРОМИРОВАНИЕ".</w:t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</w:r>
    </w:p>
    <w:tbl>
      <w:tblPr>
        <w:tblW w:w="10062" w:type="dxa"/>
        <w:jc w:val="center"/>
        <w:tblInd w:w="0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4a0"/>
      </w:tblPr>
      <w:tblGrid>
        <w:gridCol w:w="10062"/>
      </w:tblGrid>
      <w:tr>
        <w:trPr/>
        <w:tc>
          <w:tcPr>
            <w:tcW w:w="10062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292" w:before="120" w:after="216"/>
              <w:jc w:val="center"/>
              <w:rPr>
                <w:rFonts w:ascii="Verdana" w:hAnsi="Verdana" w:eastAsia="Times New Roman" w:cs="Arial"/>
                <w:color w:val="696969"/>
              </w:rPr>
            </w:pPr>
            <w:r>
              <w:rPr>
                <w:rFonts w:eastAsia="Times New Roman" w:cs="Arial" w:ascii="Verdana" w:hAnsi="Verdana"/>
                <w:b/>
                <w:bCs/>
                <w:color w:val="000000"/>
                <w:sz w:val="24"/>
                <w:szCs w:val="24"/>
              </w:rPr>
              <w:t>Специализированный колесный центр "Диск Сервис"</w:t>
              <w:br/>
              <w:t>м. Новокузнецкая</w:t>
              <w:br/>
              <w:t>"Большой Устьинский мост"</w:t>
              <w:br/>
            </w:r>
            <w:r>
              <w:rPr>
                <w:rFonts w:eastAsia="Times New Roman" w:cs="Arial" w:ascii="Verdana" w:hAnsi="Verdana"/>
                <w:b/>
                <w:bCs/>
                <w:color w:val="696969"/>
                <w:sz w:val="20"/>
              </w:rPr>
              <w:t>Режим работы с 9.00 до 21.00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696969"/>
                <w:sz w:val="24"/>
                <w:szCs w:val="24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E36C0A"/>
                <w:sz w:val="24"/>
                <w:szCs w:val="24"/>
              </w:rPr>
              <w:t>(Раушская набережная д.28, стр.1 под мостом)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Verdana" w:hAnsi="Verdana" w:eastAsia="Times New Roman" w:cs="Times New Roman"/>
                <w:color w:val="696969"/>
                <w:sz w:val="24"/>
                <w:szCs w:val="24"/>
              </w:rPr>
            </w:pPr>
            <w:r>
              <w:rPr>
                <w:rFonts w:eastAsia="Times New Roman" w:cs="Times New Roman" w:ascii="Verdana" w:hAnsi="Verdana"/>
                <w:b/>
                <w:bCs/>
                <w:color w:val="E36C0A"/>
                <w:sz w:val="24"/>
                <w:szCs w:val="24"/>
              </w:rPr>
              <w:t>тел.: (495) 772-29-69, (925) 777-50-20</w:t>
            </w:r>
            <w:r>
              <w:rPr>
                <w:rFonts w:eastAsia="Times New Roman" w:cs="Times New Roman" w:ascii="Verdana" w:hAnsi="Verdana"/>
                <w:color w:val="696969"/>
                <w:sz w:val="24"/>
                <w:szCs w:val="24"/>
              </w:rPr>
              <w:t> </w:t>
            </w:r>
          </w:p>
        </w:tc>
      </w:tr>
      <w:tr>
        <w:trPr/>
        <w:tc>
          <w:tcPr>
            <w:tcW w:w="10062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120" w:after="216"/>
              <w:jc w:val="center"/>
              <w:rPr/>
            </w:pPr>
            <w:r>
              <w:rPr>
                <w:rFonts w:eastAsia="Times New Roman" w:cs="Arial" w:ascii="Verdana" w:hAnsi="Verdana"/>
                <w:b/>
                <w:bCs/>
                <w:color w:val="000000"/>
                <w:sz w:val="24"/>
                <w:szCs w:val="24"/>
              </w:rPr>
              <w:t>Специализированный колесный центр "Диск Сервис"</w:t>
              <w:br/>
              <w:t xml:space="preserve">м. </w:t>
            </w:r>
            <w:r>
              <w:rPr>
                <w:rFonts w:eastAsia="Times New Roman" w:cs="Arial" w:ascii="Verdana" w:hAnsi="Verdana"/>
                <w:b/>
                <w:bCs/>
                <w:color w:val="000000"/>
                <w:sz w:val="24"/>
                <w:szCs w:val="24"/>
              </w:rPr>
              <w:t>Владыкино</w:t>
            </w:r>
            <w:r>
              <w:rPr>
                <w:rFonts w:eastAsia="Times New Roman" w:cs="Arial" w:ascii="Verdana" w:hAnsi="Verdana"/>
                <w:b/>
                <w:bCs/>
                <w:color w:val="000000"/>
                <w:sz w:val="24"/>
                <w:szCs w:val="24"/>
              </w:rPr>
              <w:br/>
            </w:r>
            <w:r>
              <w:rPr>
                <w:rFonts w:eastAsia="Times New Roman" w:cs="Arial" w:ascii="Verdana" w:hAnsi="Verdana"/>
                <w:b/>
                <w:bCs/>
                <w:color w:val="808080" w:themeColor="background1" w:themeShade="80"/>
                <w:sz w:val="20"/>
              </w:rPr>
              <w:t>Режим работы с 9.00 до 21.00</w:t>
            </w:r>
            <w:r>
              <w:rPr>
                <w:rFonts w:eastAsia="Times New Roman" w:cs="Arial" w:ascii="Verdana" w:hAnsi="Verdana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eastAsia="Times New Roman" w:cs="Arial" w:ascii="Verdana" w:hAnsi="Verdana"/>
                <w:color w:val="696969"/>
                <w:sz w:val="24"/>
                <w:szCs w:val="24"/>
              </w:rPr>
              <w:br/>
            </w:r>
            <w:r>
              <w:rPr>
                <w:rFonts w:eastAsia="Times New Roman" w:cs="Arial" w:ascii="Verdana" w:hAnsi="Verdana"/>
                <w:b/>
                <w:bCs/>
                <w:color w:val="E36C0A" w:themeColor="accent6" w:themeShade="bf"/>
                <w:sz w:val="24"/>
                <w:szCs w:val="24"/>
              </w:rPr>
              <w:t>(</w:t>
            </w:r>
            <w:r>
              <w:rPr>
                <w:rFonts w:eastAsia="Times New Roman" w:cs="Arial" w:ascii="Verdana" w:hAnsi="Verdana"/>
                <w:b/>
                <w:bCs/>
                <w:color w:val="E36C0A" w:themeColor="accent6" w:themeShade="bf"/>
                <w:sz w:val="24"/>
                <w:szCs w:val="24"/>
              </w:rPr>
              <w:t>Сигнальный проекд, дом 18, ГСК «Север»</w:t>
            </w:r>
            <w:r>
              <w:rPr>
                <w:rFonts w:eastAsia="Times New Roman" w:cs="Arial" w:ascii="Verdana" w:hAnsi="Verdana"/>
                <w:b/>
                <w:bCs/>
                <w:color w:val="E36C0A" w:themeColor="accent6" w:themeShade="bf"/>
                <w:sz w:val="24"/>
                <w:szCs w:val="24"/>
              </w:rPr>
              <w:t>)</w:t>
            </w:r>
          </w:p>
          <w:p>
            <w:pPr>
              <w:pStyle w:val="Normal"/>
              <w:spacing w:lineRule="auto" w:line="240" w:before="120" w:after="216"/>
              <w:jc w:val="center"/>
              <w:rPr>
                <w:rFonts w:ascii="Verdana" w:hAnsi="Verdana" w:eastAsia="Times New Roman" w:cs="Arial"/>
                <w:color w:val="E36C0A" w:themeColor="accent6" w:themeShade="bf"/>
              </w:rPr>
            </w:pPr>
            <w:r>
              <w:rPr>
                <w:rFonts w:eastAsia="Times New Roman" w:cs="Arial" w:ascii="Verdana" w:hAnsi="Verdana"/>
                <w:b/>
                <w:bCs/>
                <w:color w:val="E36C0A" w:themeColor="accent6" w:themeShade="bf"/>
                <w:sz w:val="24"/>
                <w:szCs w:val="24"/>
              </w:rPr>
              <w:t>тел.: (495) 772-30-36, (926) 990-27-79</w:t>
            </w:r>
            <w:r>
              <w:rPr>
                <w:rFonts w:eastAsia="Times New Roman" w:cs="Times New Roman" w:ascii="Verdana" w:hAnsi="Verdana"/>
                <w:color w:val="E36C0A"/>
                <w:sz w:val="24"/>
                <w:szCs w:val="24"/>
              </w:rPr>
              <w:t> 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spacing w:before="0" w:after="200"/>
        <w:jc w:val="center"/>
        <w:rPr>
          <w:b/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 xml:space="preserve">Сайт:  </w:t>
      </w:r>
      <w:r>
        <w:rPr>
          <w:b/>
          <w:bCs/>
          <w:color w:val="3333FF"/>
          <w:sz w:val="30"/>
          <w:szCs w:val="30"/>
        </w:rPr>
        <w:t>www.disk-service.ru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Verdan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2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f67c0"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557e1d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557e1d"/>
    <w:rPr>
      <w:b/>
      <w:bCs/>
    </w:rPr>
  </w:style>
  <w:style w:type="character" w:styleId="Appleconvertedspace" w:customStyle="1">
    <w:name w:val="apple-converted-space"/>
    <w:basedOn w:val="DefaultParagraphFont"/>
    <w:qFormat/>
    <w:rsid w:val="00557e1d"/>
    <w:rPr/>
  </w:style>
  <w:style w:type="character" w:styleId="StrongEmphasis">
    <w:name w:val="Strong Emphasis"/>
    <w:qFormat/>
    <w:rPr>
      <w:b/>
      <w:bCs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557e1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rsid w:val="00557e1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7e1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LibreOffice/5.1.6.2$Linux_X86_64 LibreOffice_project/10m0$Build-2</Application>
  <Pages>1</Pages>
  <Words>69</Words>
  <Characters>448</Characters>
  <CharactersWithSpaces>514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2013-09-12T14:28:00Z</dcterms:created>
  <dc:creator>account4</dc:creator>
  <dc:description/>
  <dc:language>en-US</dc:language>
  <cp:lastModifiedBy/>
  <dcterms:modified xsi:type="dcterms:W3CDTF">2017-06-07T16:03:39Z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